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E" w:rsidRDefault="00CD5F47" w:rsidP="006326CE">
      <w:r>
        <w:rPr>
          <w:rFonts w:hint="eastAsia"/>
        </w:rPr>
        <w:t>法律</w:t>
      </w:r>
      <w:r w:rsidR="006326CE">
        <w:rPr>
          <w:rFonts w:hint="eastAsia"/>
        </w:rPr>
        <w:t>聲明</w:t>
      </w:r>
    </w:p>
    <w:p w:rsidR="006326CE" w:rsidRDefault="006326CE" w:rsidP="006326CE">
      <w:r>
        <w:rPr>
          <w:rFonts w:hint="eastAsia"/>
        </w:rPr>
        <w:t>大立集團採購招標平台</w:t>
      </w:r>
      <w:r w:rsidR="009A4AD5">
        <w:rPr>
          <w:rFonts w:hint="eastAsia"/>
        </w:rPr>
        <w:t>（下稱本站）</w:t>
      </w:r>
      <w:r>
        <w:rPr>
          <w:rFonts w:hint="eastAsia"/>
        </w:rPr>
        <w:t>在此特別聲明如</w:t>
      </w:r>
      <w:r w:rsidR="00CD5F47">
        <w:rPr>
          <w:rFonts w:hint="eastAsia"/>
        </w:rPr>
        <w:t>下</w:t>
      </w:r>
      <w:r>
        <w:rPr>
          <w:rFonts w:hint="eastAsia"/>
        </w:rPr>
        <w:t>：</w:t>
      </w:r>
    </w:p>
    <w:p w:rsidR="006326CE" w:rsidRPr="00CD5F47" w:rsidRDefault="006326CE" w:rsidP="006326CE"/>
    <w:p w:rsidR="006326CE" w:rsidRDefault="006326CE" w:rsidP="006326CE">
      <w:r>
        <w:rPr>
          <w:rFonts w:hint="eastAsia"/>
        </w:rPr>
        <w:t>（一）</w:t>
      </w:r>
      <w:r w:rsidR="00CD5F47">
        <w:rPr>
          <w:rFonts w:hint="eastAsia"/>
        </w:rPr>
        <w:t>本站對</w:t>
      </w:r>
      <w:r>
        <w:rPr>
          <w:rFonts w:hint="eastAsia"/>
        </w:rPr>
        <w:t>使</w:t>
      </w:r>
      <w:r w:rsidR="00CD5F47">
        <w:rPr>
          <w:rFonts w:hint="eastAsia"/>
        </w:rPr>
        <w:t>用網站、與本網站相關的任何內容、服務或其它連結至本站的網站及</w:t>
      </w:r>
      <w:r>
        <w:rPr>
          <w:rFonts w:hint="eastAsia"/>
        </w:rPr>
        <w:t>內容均不作直接、間接、法定、約定的保證。</w:t>
      </w:r>
    </w:p>
    <w:p w:rsidR="006326CE" w:rsidRPr="00CD5F47" w:rsidRDefault="006326CE" w:rsidP="006326CE"/>
    <w:p w:rsidR="00CD5F47" w:rsidRDefault="006326CE" w:rsidP="006326CE">
      <w:pPr>
        <w:rPr>
          <w:rFonts w:hint="eastAsia"/>
        </w:rPr>
      </w:pPr>
      <w:r>
        <w:rPr>
          <w:rFonts w:hint="eastAsia"/>
        </w:rPr>
        <w:t>（二）</w:t>
      </w:r>
      <w:r w:rsidR="00CD5F47">
        <w:rPr>
          <w:rFonts w:hint="eastAsia"/>
        </w:rPr>
        <w:t>若要</w:t>
      </w:r>
      <w:r w:rsidR="00CD5F47">
        <w:rPr>
          <w:rFonts w:hint="eastAsia"/>
        </w:rPr>
        <w:t>訪問本站、接觸本站所刊登之任何資訊</w:t>
      </w:r>
      <w:r w:rsidR="0061195B">
        <w:rPr>
          <w:rFonts w:hint="eastAsia"/>
        </w:rPr>
        <w:t>，廠商必須不加修改地完全接受本站</w:t>
      </w:r>
      <w:r w:rsidR="00CD5F47">
        <w:rPr>
          <w:rFonts w:hint="eastAsia"/>
        </w:rPr>
        <w:t>中所包含的條款、條件和</w:t>
      </w:r>
      <w:r w:rsidR="00CD5F47">
        <w:rPr>
          <w:rFonts w:hint="eastAsia"/>
        </w:rPr>
        <w:t>本站</w:t>
      </w:r>
      <w:r w:rsidR="00CD5F47">
        <w:rPr>
          <w:rFonts w:hint="eastAsia"/>
        </w:rPr>
        <w:t>即時刊登的通告，並且遵守有關</w:t>
      </w:r>
      <w:r w:rsidR="00CD5F47">
        <w:rPr>
          <w:rFonts w:hint="eastAsia"/>
        </w:rPr>
        <w:t>網際網路</w:t>
      </w:r>
      <w:r w:rsidR="00CD5F47">
        <w:rPr>
          <w:rFonts w:hint="eastAsia"/>
        </w:rPr>
        <w:t>的相關法規。</w:t>
      </w:r>
      <w:r w:rsidR="0061195B">
        <w:rPr>
          <w:rFonts w:hint="eastAsia"/>
        </w:rPr>
        <w:t>一旦廠商</w:t>
      </w:r>
      <w:r w:rsidR="00CD5F47">
        <w:rPr>
          <w:rFonts w:hint="eastAsia"/>
        </w:rPr>
        <w:t>訪問、使用了本</w:t>
      </w:r>
      <w:r w:rsidR="009A4AD5">
        <w:rPr>
          <w:rFonts w:hint="eastAsia"/>
        </w:rPr>
        <w:t>站</w:t>
      </w:r>
      <w:r w:rsidR="0061195B">
        <w:rPr>
          <w:rFonts w:hint="eastAsia"/>
        </w:rPr>
        <w:t>，即表示廠商同意並接受</w:t>
      </w:r>
      <w:r w:rsidR="009A4AD5">
        <w:rPr>
          <w:rFonts w:hint="eastAsia"/>
        </w:rPr>
        <w:t>全部</w:t>
      </w:r>
      <w:r w:rsidR="00CD5F47">
        <w:rPr>
          <w:rFonts w:hint="eastAsia"/>
        </w:rPr>
        <w:t>條款、條件及通告。</w:t>
      </w:r>
    </w:p>
    <w:p w:rsidR="00CD5F47" w:rsidRPr="009A4AD5" w:rsidRDefault="00CD5F47" w:rsidP="006326CE">
      <w:pPr>
        <w:rPr>
          <w:rFonts w:hint="eastAsia"/>
        </w:rPr>
      </w:pPr>
    </w:p>
    <w:p w:rsidR="00CD5F47" w:rsidRDefault="00CD5F47" w:rsidP="006326CE">
      <w:pPr>
        <w:rPr>
          <w:rFonts w:hint="eastAsia"/>
        </w:rPr>
      </w:pPr>
      <w:r>
        <w:rPr>
          <w:rFonts w:hint="eastAsia"/>
        </w:rPr>
        <w:t>（三）本站所刊登之招標</w:t>
      </w:r>
      <w:proofErr w:type="gramStart"/>
      <w:r>
        <w:rPr>
          <w:rFonts w:hint="eastAsia"/>
        </w:rPr>
        <w:t>訊息均僅係</w:t>
      </w:r>
      <w:proofErr w:type="gramEnd"/>
      <w:r>
        <w:rPr>
          <w:rFonts w:hint="eastAsia"/>
        </w:rPr>
        <w:t>作為</w:t>
      </w:r>
      <w:r w:rsidR="009A4AD5">
        <w:rPr>
          <w:rFonts w:hint="eastAsia"/>
        </w:rPr>
        <w:t>廠商投標之</w:t>
      </w:r>
      <w:r>
        <w:rPr>
          <w:rFonts w:hint="eastAsia"/>
        </w:rPr>
        <w:t>參考，並非</w:t>
      </w:r>
      <w:proofErr w:type="gramStart"/>
      <w:r>
        <w:rPr>
          <w:rFonts w:hint="eastAsia"/>
        </w:rPr>
        <w:t>要約亦非</w:t>
      </w:r>
      <w:proofErr w:type="gramEnd"/>
      <w:r>
        <w:rPr>
          <w:rFonts w:hint="eastAsia"/>
        </w:rPr>
        <w:t>承諾。依照本站</w:t>
      </w:r>
      <w:r w:rsidR="009A4AD5">
        <w:rPr>
          <w:rFonts w:hint="eastAsia"/>
        </w:rPr>
        <w:t>規定而</w:t>
      </w:r>
      <w:r>
        <w:rPr>
          <w:rFonts w:hint="eastAsia"/>
        </w:rPr>
        <w:t>得標之廠商，僅係取得與本集團旗下公司議約之權利，尚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因此</w:t>
      </w:r>
      <w:r w:rsidR="009A4AD5">
        <w:rPr>
          <w:rFonts w:hint="eastAsia"/>
        </w:rPr>
        <w:t>建立</w:t>
      </w:r>
      <w:r>
        <w:rPr>
          <w:rFonts w:hint="eastAsia"/>
        </w:rPr>
        <w:t>任</w:t>
      </w:r>
      <w:r w:rsidR="009A4AD5">
        <w:rPr>
          <w:rFonts w:hint="eastAsia"/>
        </w:rPr>
        <w:t>何契約</w:t>
      </w:r>
      <w:r>
        <w:rPr>
          <w:rFonts w:hint="eastAsia"/>
        </w:rPr>
        <w:t>關係，本集團旗下任何公司亦</w:t>
      </w:r>
      <w:proofErr w:type="gramStart"/>
      <w:r w:rsidR="009A4AD5">
        <w:rPr>
          <w:rFonts w:hint="eastAsia"/>
        </w:rPr>
        <w:t>不</w:t>
      </w:r>
      <w:proofErr w:type="gramEnd"/>
      <w:r>
        <w:rPr>
          <w:rFonts w:hint="eastAsia"/>
        </w:rPr>
        <w:t>因此負擔和得標廠商締結</w:t>
      </w:r>
      <w:r w:rsidR="009A4AD5">
        <w:rPr>
          <w:rFonts w:hint="eastAsia"/>
        </w:rPr>
        <w:t>任何契約</w:t>
      </w:r>
      <w:r>
        <w:rPr>
          <w:rFonts w:hint="eastAsia"/>
        </w:rPr>
        <w:t>之義務。</w:t>
      </w:r>
    </w:p>
    <w:p w:rsidR="00CD5F47" w:rsidRDefault="00CD5F47" w:rsidP="006326CE">
      <w:pPr>
        <w:rPr>
          <w:rFonts w:hint="eastAsia"/>
        </w:rPr>
      </w:pPr>
    </w:p>
    <w:p w:rsidR="006326CE" w:rsidRDefault="00CD5F47" w:rsidP="006326CE">
      <w:r>
        <w:rPr>
          <w:rFonts w:hint="eastAsia"/>
        </w:rPr>
        <w:t>（四）</w:t>
      </w:r>
      <w:r w:rsidR="0061195B">
        <w:rPr>
          <w:rFonts w:hint="eastAsia"/>
        </w:rPr>
        <w:t>任何人</w:t>
      </w:r>
      <w:r w:rsidR="006326CE">
        <w:rPr>
          <w:rFonts w:hint="eastAsia"/>
        </w:rPr>
        <w:t>通過使用本</w:t>
      </w:r>
      <w:r w:rsidR="009A4AD5">
        <w:rPr>
          <w:rFonts w:hint="eastAsia"/>
        </w:rPr>
        <w:t>站刊登的資訊或由本站連結之資訊，或其他與本站連結</w:t>
      </w:r>
      <w:r w:rsidR="006326CE">
        <w:rPr>
          <w:rFonts w:hint="eastAsia"/>
        </w:rPr>
        <w:t>網站資訊所導致的損失或損害</w:t>
      </w:r>
      <w:r w:rsidR="0061195B">
        <w:rPr>
          <w:rFonts w:hint="eastAsia"/>
        </w:rPr>
        <w:t>，</w:t>
      </w:r>
      <w:proofErr w:type="gramStart"/>
      <w:r w:rsidR="0061195B">
        <w:rPr>
          <w:rFonts w:hint="eastAsia"/>
        </w:rPr>
        <w:t>責任均由廠商</w:t>
      </w:r>
      <w:proofErr w:type="gramEnd"/>
      <w:r w:rsidR="009A4AD5">
        <w:rPr>
          <w:rFonts w:hint="eastAsia"/>
        </w:rPr>
        <w:t>自行承擔</w:t>
      </w:r>
      <w:r w:rsidR="006326CE">
        <w:rPr>
          <w:rFonts w:hint="eastAsia"/>
        </w:rPr>
        <w:t>。</w:t>
      </w:r>
      <w:r w:rsidR="009A4AD5">
        <w:rPr>
          <w:rFonts w:hint="eastAsia"/>
        </w:rPr>
        <w:t>廠商拜訪</w:t>
      </w:r>
      <w:r w:rsidR="0061195B">
        <w:rPr>
          <w:rFonts w:hint="eastAsia"/>
        </w:rPr>
        <w:t>本</w:t>
      </w:r>
      <w:r w:rsidR="009A4AD5">
        <w:rPr>
          <w:rFonts w:hint="eastAsia"/>
        </w:rPr>
        <w:t>站即表明同意承擔瀏覽本</w:t>
      </w:r>
      <w:r w:rsidR="006326CE">
        <w:rPr>
          <w:rFonts w:hint="eastAsia"/>
        </w:rPr>
        <w:t>站的全部風險，本站</w:t>
      </w:r>
      <w:r w:rsidR="009A4AD5">
        <w:rPr>
          <w:rFonts w:hint="eastAsia"/>
        </w:rPr>
        <w:t>對廠商在使用、存取</w:t>
      </w:r>
      <w:r w:rsidR="00C60BCC">
        <w:rPr>
          <w:rFonts w:hint="eastAsia"/>
        </w:rPr>
        <w:t>本站提供</w:t>
      </w:r>
      <w:bookmarkStart w:id="0" w:name="_GoBack"/>
      <w:bookmarkEnd w:id="0"/>
      <w:r w:rsidR="009A4AD5">
        <w:rPr>
          <w:rFonts w:hint="eastAsia"/>
        </w:rPr>
        <w:t>資料所導致的任何</w:t>
      </w:r>
      <w:r w:rsidR="006326CE">
        <w:rPr>
          <w:rFonts w:hint="eastAsia"/>
        </w:rPr>
        <w:t>損失</w:t>
      </w:r>
      <w:r w:rsidR="009A4AD5">
        <w:rPr>
          <w:rFonts w:hint="eastAsia"/>
        </w:rPr>
        <w:t>均</w:t>
      </w:r>
      <w:r w:rsidR="006326CE">
        <w:rPr>
          <w:rFonts w:hint="eastAsia"/>
        </w:rPr>
        <w:t>不承擔任何責任。</w:t>
      </w:r>
    </w:p>
    <w:p w:rsidR="006326CE" w:rsidRDefault="006326CE" w:rsidP="006326CE"/>
    <w:sectPr w:rsidR="006326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E"/>
    <w:rsid w:val="00167078"/>
    <w:rsid w:val="0061195B"/>
    <w:rsid w:val="006326CE"/>
    <w:rsid w:val="00736B04"/>
    <w:rsid w:val="009A4AD5"/>
    <w:rsid w:val="00C60BCC"/>
    <w:rsid w:val="00C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大立 陳威如</dc:creator>
  <cp:lastModifiedBy>大立 陳威如</cp:lastModifiedBy>
  <cp:revision>1</cp:revision>
  <dcterms:created xsi:type="dcterms:W3CDTF">2018-09-13T02:46:00Z</dcterms:created>
  <dcterms:modified xsi:type="dcterms:W3CDTF">2018-09-13T03:28:00Z</dcterms:modified>
</cp:coreProperties>
</file>